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50BA" w14:textId="77777777" w:rsidR="00684456" w:rsidRPr="0077015A" w:rsidRDefault="00876E0E" w:rsidP="00275C44">
      <w:pPr>
        <w:spacing w:line="312" w:lineRule="auto"/>
        <w:jc w:val="both"/>
        <w:rPr>
          <w:rFonts w:ascii="Times New Roman" w:hAnsi="Times New Roman"/>
          <w:b/>
          <w:sz w:val="28"/>
        </w:rPr>
      </w:pPr>
      <w:r w:rsidRPr="0077015A">
        <w:rPr>
          <w:rFonts w:ascii="Times New Roman" w:hAnsi="Times New Roman"/>
          <w:b/>
          <w:sz w:val="32"/>
        </w:rPr>
        <w:t xml:space="preserve">Annex </w:t>
      </w:r>
      <w:r w:rsidR="00E73848">
        <w:rPr>
          <w:rFonts w:ascii="Times New Roman" w:hAnsi="Times New Roman"/>
          <w:b/>
          <w:sz w:val="32"/>
        </w:rPr>
        <w:t>-</w:t>
      </w:r>
      <w:r w:rsidR="00957B0B">
        <w:rPr>
          <w:rFonts w:ascii="Times New Roman" w:hAnsi="Times New Roman"/>
          <w:b/>
          <w:sz w:val="32"/>
        </w:rPr>
        <w:t xml:space="preserve"> </w:t>
      </w:r>
      <w:r w:rsidRPr="0077015A">
        <w:rPr>
          <w:rFonts w:ascii="Times New Roman" w:hAnsi="Times New Roman"/>
          <w:b/>
          <w:sz w:val="32"/>
        </w:rPr>
        <w:t>02</w:t>
      </w:r>
      <w:r w:rsidR="00957B0B">
        <w:rPr>
          <w:rFonts w:ascii="Times New Roman" w:hAnsi="Times New Roman"/>
          <w:b/>
          <w:sz w:val="32"/>
        </w:rPr>
        <w:t xml:space="preserve"> </w:t>
      </w:r>
      <w:proofErr w:type="gramStart"/>
      <w:r w:rsidRPr="0077015A">
        <w:rPr>
          <w:rFonts w:ascii="Times New Roman" w:hAnsi="Times New Roman"/>
          <w:b/>
          <w:sz w:val="32"/>
        </w:rPr>
        <w:t xml:space="preserve">- </w:t>
      </w:r>
      <w:r w:rsidR="005D3A4D">
        <w:rPr>
          <w:rFonts w:ascii="Times New Roman" w:hAnsi="Times New Roman"/>
          <w:b/>
          <w:sz w:val="32"/>
        </w:rPr>
        <w:t xml:space="preserve"> </w:t>
      </w:r>
      <w:r w:rsidRPr="0077015A">
        <w:rPr>
          <w:rFonts w:ascii="Times New Roman" w:hAnsi="Times New Roman"/>
          <w:b/>
          <w:sz w:val="32"/>
        </w:rPr>
        <w:t>Areas</w:t>
      </w:r>
      <w:proofErr w:type="gramEnd"/>
      <w:r w:rsidR="003956DD" w:rsidRPr="0077015A">
        <w:rPr>
          <w:rFonts w:ascii="Times New Roman" w:hAnsi="Times New Roman"/>
          <w:b/>
          <w:sz w:val="32"/>
        </w:rPr>
        <w:t xml:space="preserve"> of </w:t>
      </w:r>
      <w:r w:rsidR="00060A56" w:rsidRPr="0077015A">
        <w:rPr>
          <w:rFonts w:ascii="Times New Roman" w:hAnsi="Times New Roman"/>
          <w:b/>
          <w:sz w:val="32"/>
        </w:rPr>
        <w:t>Competencies</w:t>
      </w:r>
      <w:r w:rsidR="00684456" w:rsidRPr="0077015A">
        <w:rPr>
          <w:rFonts w:ascii="Times New Roman" w:hAnsi="Times New Roman"/>
          <w:b/>
          <w:sz w:val="28"/>
        </w:rPr>
        <w:t xml:space="preserve">  </w:t>
      </w:r>
    </w:p>
    <w:p w14:paraId="4B6BBF98" w14:textId="77777777" w:rsidR="00684456" w:rsidRPr="006C25E2" w:rsidRDefault="00684456" w:rsidP="00275C44">
      <w:pPr>
        <w:spacing w:line="312" w:lineRule="auto"/>
        <w:jc w:val="both"/>
        <w:rPr>
          <w:rFonts w:ascii="Arial Narrow" w:hAnsi="Arial Narrow" w:cs="Arial"/>
          <w:b/>
          <w:sz w:val="24"/>
        </w:rPr>
      </w:pPr>
    </w:p>
    <w:p w14:paraId="7FA203C1" w14:textId="77777777" w:rsidR="007E1F74" w:rsidRPr="006C25E2" w:rsidRDefault="007E1F74" w:rsidP="00275C44">
      <w:pPr>
        <w:spacing w:line="312" w:lineRule="auto"/>
        <w:jc w:val="both"/>
        <w:rPr>
          <w:rFonts w:ascii="Arial Narrow" w:hAnsi="Arial Narrow" w:cs="Arial"/>
          <w:bCs/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3134"/>
        <w:gridCol w:w="3061"/>
      </w:tblGrid>
      <w:tr w:rsidR="00BD6C3D" w:rsidRPr="0083174E" w14:paraId="354BC2EC" w14:textId="77777777" w:rsidTr="00BD6C3D">
        <w:trPr>
          <w:trHeight w:val="638"/>
          <w:tblHeader/>
        </w:trPr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057705A4" w14:textId="77777777" w:rsidR="00BD6C3D" w:rsidRPr="0083174E" w:rsidRDefault="00BD6C3D" w:rsidP="006E48A1">
            <w:pPr>
              <w:spacing w:line="312" w:lineRule="auto"/>
              <w:rPr>
                <w:rFonts w:ascii="Times New Roman" w:hAnsi="Times New Roman"/>
                <w:b/>
                <w:szCs w:val="22"/>
              </w:rPr>
            </w:pPr>
            <w:bookmarkStart w:id="0" w:name="_GoBack"/>
            <w:r w:rsidRPr="0083174E">
              <w:rPr>
                <w:rFonts w:ascii="Times New Roman" w:hAnsi="Times New Roman"/>
                <w:b/>
                <w:szCs w:val="22"/>
              </w:rPr>
              <w:t xml:space="preserve">Competency Area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4220283D" w14:textId="77777777" w:rsidR="00BD6C3D" w:rsidRPr="0083174E" w:rsidRDefault="00BD6C3D" w:rsidP="006E48A1">
            <w:pPr>
              <w:spacing w:line="312" w:lineRule="auto"/>
              <w:rPr>
                <w:rFonts w:ascii="Times New Roman" w:hAnsi="Times New Roman"/>
                <w:b/>
                <w:szCs w:val="22"/>
              </w:rPr>
            </w:pPr>
            <w:r w:rsidRPr="0083174E">
              <w:rPr>
                <w:rFonts w:ascii="Times New Roman" w:hAnsi="Times New Roman"/>
                <w:b/>
                <w:szCs w:val="22"/>
              </w:rPr>
              <w:t xml:space="preserve">Achievement of Competencies </w:t>
            </w:r>
          </w:p>
          <w:p w14:paraId="66B486D2" w14:textId="77777777" w:rsidR="00BD6C3D" w:rsidRPr="0083174E" w:rsidRDefault="00BD6C3D" w:rsidP="006E48A1">
            <w:pPr>
              <w:spacing w:line="312" w:lineRule="auto"/>
              <w:rPr>
                <w:rFonts w:ascii="Times New Roman" w:hAnsi="Times New Roman"/>
                <w:b/>
                <w:szCs w:val="22"/>
              </w:rPr>
            </w:pPr>
            <w:r w:rsidRPr="0083174E">
              <w:rPr>
                <w:rFonts w:ascii="Times New Roman" w:hAnsi="Times New Roman"/>
                <w:b/>
                <w:szCs w:val="22"/>
              </w:rPr>
              <w:t>through curriculum</w:t>
            </w:r>
          </w:p>
          <w:p w14:paraId="36A51E40" w14:textId="77777777" w:rsidR="00BD6C3D" w:rsidRPr="0083174E" w:rsidRDefault="00BD6C3D" w:rsidP="006E48A1">
            <w:pPr>
              <w:spacing w:line="312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77864FAB" w14:textId="77777777" w:rsidR="00BD6C3D" w:rsidRPr="0083174E" w:rsidRDefault="00BD6C3D" w:rsidP="00BD6C3D">
            <w:pPr>
              <w:spacing w:line="312" w:lineRule="auto"/>
              <w:rPr>
                <w:rFonts w:ascii="Times New Roman" w:hAnsi="Times New Roman"/>
                <w:b/>
                <w:szCs w:val="22"/>
              </w:rPr>
            </w:pPr>
            <w:r w:rsidRPr="0083174E">
              <w:rPr>
                <w:rFonts w:ascii="Times New Roman" w:hAnsi="Times New Roman"/>
                <w:b/>
                <w:szCs w:val="22"/>
              </w:rPr>
              <w:t xml:space="preserve">Achievement of Competencies </w:t>
            </w:r>
          </w:p>
          <w:p w14:paraId="76AB4BD4" w14:textId="77777777" w:rsidR="00BD6C3D" w:rsidRPr="0083174E" w:rsidRDefault="00BD6C3D" w:rsidP="00BD6C3D">
            <w:pPr>
              <w:spacing w:line="312" w:lineRule="auto"/>
              <w:rPr>
                <w:rFonts w:ascii="Times New Roman" w:hAnsi="Times New Roman"/>
                <w:b/>
                <w:szCs w:val="22"/>
              </w:rPr>
            </w:pPr>
            <w:r w:rsidRPr="0083174E">
              <w:rPr>
                <w:rFonts w:ascii="Times New Roman" w:hAnsi="Times New Roman"/>
                <w:b/>
                <w:szCs w:val="22"/>
              </w:rPr>
              <w:t>through other means</w:t>
            </w:r>
          </w:p>
          <w:p w14:paraId="2488F5D5" w14:textId="77777777" w:rsidR="00BD6C3D" w:rsidRPr="0083174E" w:rsidRDefault="00BD6C3D" w:rsidP="006E48A1">
            <w:pPr>
              <w:spacing w:line="312" w:lineRule="auto"/>
              <w:rPr>
                <w:rFonts w:ascii="Times New Roman" w:hAnsi="Times New Roman"/>
                <w:b/>
                <w:szCs w:val="22"/>
              </w:rPr>
            </w:pPr>
          </w:p>
        </w:tc>
      </w:tr>
      <w:bookmarkEnd w:id="0"/>
      <w:tr w:rsidR="00BD6C3D" w:rsidRPr="0083174E" w14:paraId="64CDF3EB" w14:textId="77777777" w:rsidTr="00BD6C3D">
        <w:tc>
          <w:tcPr>
            <w:tcW w:w="3940" w:type="dxa"/>
            <w:tcBorders>
              <w:bottom w:val="single" w:sz="4" w:space="0" w:color="auto"/>
            </w:tcBorders>
          </w:tcPr>
          <w:p w14:paraId="3681A9B5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AREA 1 – </w:t>
            </w:r>
          </w:p>
          <w:p w14:paraId="275853A8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>COST MANAGEMENT</w:t>
            </w:r>
          </w:p>
          <w:p w14:paraId="028E11C7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1F4CA62F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5A9016F7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163E63C4" w14:textId="77777777" w:rsidTr="00BD6C3D"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4C1377AE" w14:textId="77777777" w:rsidR="00BD6C3D" w:rsidRDefault="00BD6C3D" w:rsidP="00D96FD7">
            <w:pPr>
              <w:numPr>
                <w:ilvl w:val="1"/>
                <w:numId w:val="1"/>
              </w:numPr>
              <w:spacing w:line="312" w:lineRule="auto"/>
              <w:ind w:left="450" w:hanging="45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Provide cost advice at pre-feasibility stage and provide input to the development of project brief.</w:t>
            </w:r>
          </w:p>
          <w:p w14:paraId="21E32AF9" w14:textId="77777777" w:rsidR="0083174E" w:rsidRPr="0083174E" w:rsidRDefault="0083174E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675A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9D2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0BA4589C" w14:textId="77777777" w:rsidTr="00BD6C3D">
        <w:tc>
          <w:tcPr>
            <w:tcW w:w="3940" w:type="dxa"/>
            <w:tcBorders>
              <w:top w:val="single" w:sz="4" w:space="0" w:color="auto"/>
              <w:bottom w:val="dotted" w:sz="4" w:space="0" w:color="auto"/>
            </w:tcBorders>
          </w:tcPr>
          <w:p w14:paraId="72860BB3" w14:textId="77777777" w:rsidR="00BD6C3D" w:rsidRPr="0083174E" w:rsidRDefault="00BD6C3D" w:rsidP="0083174E">
            <w:pPr>
              <w:spacing w:line="312" w:lineRule="auto"/>
              <w:ind w:left="450" w:hanging="45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1.2 Advise on cost and benefits of construction projects and prepare cost benefit analysis.</w:t>
            </w:r>
          </w:p>
          <w:p w14:paraId="1B7BC66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7676C79C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45D4B158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2D889C66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3AE811C5" w14:textId="77777777" w:rsidR="00BD6C3D" w:rsidRPr="0083174E" w:rsidRDefault="00BD6C3D" w:rsidP="0083174E">
            <w:pPr>
              <w:spacing w:line="312" w:lineRule="auto"/>
              <w:ind w:left="450" w:hanging="45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1.3 Collection of cost data, cost analysis, establishing data, storing system and implement updating procedure.</w:t>
            </w:r>
          </w:p>
          <w:p w14:paraId="73FE75C6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03F92A83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08E0A78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5229BB09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6CE4B62A" w14:textId="77777777" w:rsidR="00BD6C3D" w:rsidRPr="0083174E" w:rsidRDefault="0083174E" w:rsidP="00633925">
            <w:pPr>
              <w:tabs>
                <w:tab w:val="left" w:pos="450"/>
              </w:tabs>
              <w:spacing w:line="312" w:lineRule="auto"/>
              <w:ind w:left="450" w:hanging="4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  <w:r w:rsidR="00633925">
              <w:rPr>
                <w:rFonts w:ascii="Times New Roman" w:hAnsi="Times New Roman"/>
                <w:sz w:val="24"/>
              </w:rPr>
              <w:t xml:space="preserve"> </w:t>
            </w:r>
            <w:r w:rsidR="00BD6C3D" w:rsidRPr="0083174E">
              <w:rPr>
                <w:rFonts w:ascii="Times New Roman" w:hAnsi="Times New Roman"/>
                <w:sz w:val="24"/>
              </w:rPr>
              <w:t xml:space="preserve">Establish objectives and parameters of cost </w:t>
            </w:r>
            <w:r w:rsidRPr="0083174E">
              <w:rPr>
                <w:rFonts w:ascii="Times New Roman" w:hAnsi="Times New Roman"/>
                <w:sz w:val="24"/>
              </w:rPr>
              <w:t>planning</w:t>
            </w:r>
            <w:r w:rsidR="00BD6C3D" w:rsidRPr="0083174E">
              <w:rPr>
                <w:rFonts w:ascii="Times New Roman" w:hAnsi="Times New Roman"/>
                <w:sz w:val="24"/>
              </w:rPr>
              <w:t xml:space="preserve"> prepare and analyze required inputs and prepare cost plans.</w:t>
            </w:r>
          </w:p>
          <w:p w14:paraId="1D2D638B" w14:textId="77777777" w:rsidR="00BD6C3D" w:rsidRPr="0083174E" w:rsidRDefault="00BD6C3D" w:rsidP="0083174E">
            <w:pPr>
              <w:spacing w:line="312" w:lineRule="auto"/>
              <w:ind w:left="450" w:hanging="4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71508FC1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3AA7CB29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18BD436C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25F92BA0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1.5 Provide advice to Clients on estimate, cost alternatives and cost plan.</w:t>
            </w:r>
          </w:p>
          <w:p w14:paraId="630B6D6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487188F9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46A08FE6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742D5492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2FD04A0C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 xml:space="preserve">1.6 Prepare development budget for the project, coordinate client’s cash flow and advice on financing of the project.  </w:t>
            </w:r>
          </w:p>
          <w:p w14:paraId="64B57098" w14:textId="77777777" w:rsidR="00BD6C3D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  <w:p w14:paraId="1FAD66F0" w14:textId="77777777" w:rsidR="0083174E" w:rsidRDefault="0083174E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  <w:p w14:paraId="5A52D85B" w14:textId="77777777" w:rsidR="0083174E" w:rsidRDefault="0083174E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  <w:p w14:paraId="37430CBA" w14:textId="77777777" w:rsidR="0083174E" w:rsidRPr="0083174E" w:rsidRDefault="0083174E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bottom w:val="dotted" w:sz="4" w:space="0" w:color="auto"/>
            </w:tcBorders>
          </w:tcPr>
          <w:p w14:paraId="224C041A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bottom w:val="dotted" w:sz="4" w:space="0" w:color="auto"/>
            </w:tcBorders>
          </w:tcPr>
          <w:p w14:paraId="59462CB0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65434F87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0A124FD1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lastRenderedPageBreak/>
              <w:t xml:space="preserve">AREA 2 – </w:t>
            </w:r>
          </w:p>
          <w:p w14:paraId="7B8CB241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>COST ESTIMATION</w:t>
            </w:r>
          </w:p>
          <w:p w14:paraId="5F9F63B1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  <w:tc>
          <w:tcPr>
            <w:tcW w:w="3134" w:type="dxa"/>
            <w:tcBorders>
              <w:top w:val="dotted" w:sz="4" w:space="0" w:color="auto"/>
            </w:tcBorders>
          </w:tcPr>
          <w:p w14:paraId="00C075B7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</w:tcBorders>
          </w:tcPr>
          <w:p w14:paraId="72709CFB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3EF96E2E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624EEDA5" w14:textId="77777777" w:rsidR="00BD6C3D" w:rsidRPr="0083174E" w:rsidRDefault="00BD6C3D" w:rsidP="0083174E">
            <w:pPr>
              <w:spacing w:line="312" w:lineRule="auto"/>
              <w:ind w:left="450" w:hanging="45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2.1 Cost data collection, storing and establish updating system required for estimation.</w:t>
            </w:r>
          </w:p>
          <w:p w14:paraId="08FFB999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557FD036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23639936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63A6C9F4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0204B21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2.2 Preparation of procedure for estimation and preparation of estimates.</w:t>
            </w:r>
          </w:p>
          <w:p w14:paraId="09307B2A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23F1C231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0CB3AAA9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1C4AA1B3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109E92D0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2.3 Advice on tendering including critical evaluation of various documents included in the tender.</w:t>
            </w:r>
          </w:p>
          <w:p w14:paraId="2E72E66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08FE5AD6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20EF6D8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6CFCC2AD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762A23F2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2.4 Assist and advice on accuracy of cost estimate and cost audit reporting.</w:t>
            </w:r>
          </w:p>
          <w:p w14:paraId="49B1E589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48BFA4E4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7B259CC9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4EC35103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37C56A33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2.5 Establish estimate review system and conduct reviews on estimates.</w:t>
            </w:r>
          </w:p>
          <w:p w14:paraId="2B87EA0A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bottom w:val="dotted" w:sz="4" w:space="0" w:color="auto"/>
            </w:tcBorders>
          </w:tcPr>
          <w:p w14:paraId="182A4E5D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bottom w:val="dotted" w:sz="4" w:space="0" w:color="auto"/>
            </w:tcBorders>
          </w:tcPr>
          <w:p w14:paraId="2A0CF943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2A6C4CE7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3607B97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AREA 3 – </w:t>
            </w:r>
          </w:p>
          <w:p w14:paraId="616371E8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>CONTRACT ADMINISTRATION</w:t>
            </w:r>
          </w:p>
          <w:p w14:paraId="3F15C366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4" w:space="0" w:color="auto"/>
            </w:tcBorders>
          </w:tcPr>
          <w:p w14:paraId="40F5EC08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</w:tcBorders>
          </w:tcPr>
          <w:p w14:paraId="356CCFCA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776A4149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17CF0F90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3.1 Interim valuation.</w:t>
            </w:r>
          </w:p>
          <w:p w14:paraId="7D94D263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51582051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3CDCA31C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45188023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42577EBD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3.2 Prepare progressive financial reporting during construction phase and monitoring.</w:t>
            </w:r>
          </w:p>
          <w:p w14:paraId="31A5DDD2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433B8DD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5EBE498D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365F6698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57F8975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3.3. Variation process up to finalization of variation accounts.</w:t>
            </w:r>
          </w:p>
          <w:p w14:paraId="76D35353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24308C1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757C2334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1109FA6F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04EFB3D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lastRenderedPageBreak/>
              <w:t>3.4 Initiation of contractual correspondence and interpretation of contract.</w:t>
            </w:r>
          </w:p>
          <w:p w14:paraId="7AD39BD7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230E8BA8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00106BF3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5E871423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46D92DCC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3.5 Data collection, prepare contractual cost and time related claims, negotiation and finalization.</w:t>
            </w:r>
          </w:p>
          <w:p w14:paraId="14BEB87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73B71D7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52F3656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7B159BE5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7F1C611F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3.6 Prepare project implementation and procurement plan.</w:t>
            </w:r>
          </w:p>
          <w:p w14:paraId="7EC6DD5E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2E2749C6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3445F6B0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6D564C4A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070A97D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3.7 Final accounts and reporting</w:t>
            </w:r>
          </w:p>
          <w:p w14:paraId="3C70632F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3E99C583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2C3AF85A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3E69C5CC" w14:textId="77777777" w:rsidTr="00BD6C3D">
        <w:tc>
          <w:tcPr>
            <w:tcW w:w="3940" w:type="dxa"/>
            <w:tcBorders>
              <w:top w:val="dotted" w:sz="4" w:space="0" w:color="auto"/>
              <w:bottom w:val="single" w:sz="12" w:space="0" w:color="auto"/>
            </w:tcBorders>
          </w:tcPr>
          <w:p w14:paraId="22B9AA8C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3.8 Advice on contractual and extra contractual claims.</w:t>
            </w:r>
          </w:p>
          <w:p w14:paraId="47D0737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</w:tcPr>
          <w:p w14:paraId="22EB1F7C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14:paraId="31239DC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0C203488" w14:textId="77777777" w:rsidTr="00BD6C3D">
        <w:tc>
          <w:tcPr>
            <w:tcW w:w="3940" w:type="dxa"/>
            <w:tcBorders>
              <w:top w:val="single" w:sz="12" w:space="0" w:color="auto"/>
              <w:bottom w:val="dotted" w:sz="4" w:space="0" w:color="auto"/>
            </w:tcBorders>
          </w:tcPr>
          <w:p w14:paraId="7AD5F467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AREA 4 – </w:t>
            </w:r>
          </w:p>
          <w:p w14:paraId="7D0E16B0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>COST REPORTING</w:t>
            </w:r>
          </w:p>
          <w:p w14:paraId="20896722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34" w:type="dxa"/>
            <w:tcBorders>
              <w:top w:val="single" w:sz="12" w:space="0" w:color="auto"/>
            </w:tcBorders>
          </w:tcPr>
          <w:p w14:paraId="52464D4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</w:tcPr>
          <w:p w14:paraId="6E108DE3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1FA0750B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4A8BEAA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4.1 Establish cost monitoring procedure including contractor’s budget and analysis of pricing for cost value reconciliation and interpretation.</w:t>
            </w:r>
          </w:p>
          <w:p w14:paraId="74B5A058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76D53917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6CFC2190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0A6D2322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69B6F7D7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4.2 Turnover, profit and lost forecasting cash flow forecasting and coordinate with client’s/ contractor’s cash flow.</w:t>
            </w:r>
          </w:p>
          <w:p w14:paraId="2B4EF2EF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0ECA9005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0C03D774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077C1761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17E9865A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4.3 Control and management of sub contract accounts.</w:t>
            </w:r>
          </w:p>
          <w:p w14:paraId="74D3EA9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.</w:t>
            </w:r>
          </w:p>
          <w:p w14:paraId="00DC3A31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1BB12346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75A2F41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666941B6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3E999278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 xml:space="preserve">4.4 Advice on procurement or resource including materials, </w:t>
            </w:r>
            <w:r w:rsidRPr="0083174E">
              <w:rPr>
                <w:rFonts w:ascii="Times New Roman" w:hAnsi="Times New Roman"/>
                <w:sz w:val="24"/>
              </w:rPr>
              <w:lastRenderedPageBreak/>
              <w:t>labour and plants.</w:t>
            </w:r>
          </w:p>
          <w:p w14:paraId="2494E23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.</w:t>
            </w:r>
          </w:p>
          <w:p w14:paraId="7EB6D23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46AB3BFB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3228E86C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4101AD91" w14:textId="77777777" w:rsidTr="00BD6C3D">
        <w:trPr>
          <w:trHeight w:val="1763"/>
        </w:trPr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6F0AD21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4.5 Preparation of insurance claims, presentation, negotiation and finalization.</w:t>
            </w:r>
          </w:p>
        </w:tc>
        <w:tc>
          <w:tcPr>
            <w:tcW w:w="3134" w:type="dxa"/>
          </w:tcPr>
          <w:p w14:paraId="0D2A7036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301F6F68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05BF555E" w14:textId="77777777" w:rsidTr="00BD6C3D">
        <w:tc>
          <w:tcPr>
            <w:tcW w:w="3940" w:type="dxa"/>
            <w:tcBorders>
              <w:top w:val="dotted" w:sz="4" w:space="0" w:color="auto"/>
              <w:bottom w:val="single" w:sz="12" w:space="0" w:color="auto"/>
            </w:tcBorders>
          </w:tcPr>
          <w:p w14:paraId="786C63C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4.6 Resource analysis and management including resource usage, productivity reports, interpretation and reconciliation.</w:t>
            </w:r>
          </w:p>
          <w:p w14:paraId="713C836F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</w:tcPr>
          <w:p w14:paraId="398B37BB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14:paraId="2CE5C4E5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5D3918A1" w14:textId="77777777" w:rsidTr="00BD6C3D">
        <w:tc>
          <w:tcPr>
            <w:tcW w:w="3940" w:type="dxa"/>
            <w:tcBorders>
              <w:top w:val="single" w:sz="12" w:space="0" w:color="auto"/>
              <w:bottom w:val="dotted" w:sz="4" w:space="0" w:color="auto"/>
            </w:tcBorders>
          </w:tcPr>
          <w:p w14:paraId="183AB844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>AREA 5 – PROCUREMENT ADVICE</w:t>
            </w:r>
          </w:p>
          <w:p w14:paraId="1FBBB643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34" w:type="dxa"/>
            <w:tcBorders>
              <w:top w:val="single" w:sz="12" w:space="0" w:color="auto"/>
            </w:tcBorders>
          </w:tcPr>
          <w:p w14:paraId="7F4BEC99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</w:tcPr>
          <w:p w14:paraId="1EC095A2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4248F307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7272BBD7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5.1 General advise on tender process considering constructability, delivery systems and time limitations.</w:t>
            </w:r>
          </w:p>
          <w:p w14:paraId="369D21C4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45251D04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3BD700DD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5BB764FE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03A03E18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5.2 Initiate, prepare documents, evaluation criteria and evaluation of pre-qualification process.</w:t>
            </w:r>
          </w:p>
          <w:p w14:paraId="357ADD6F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458DC670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6B028BBB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26B57A49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25AA390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5.3 Recommendation and agree on all inputs required for preparation of Bills of Quantities</w:t>
            </w:r>
          </w:p>
          <w:p w14:paraId="0E5A3901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36499A14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40A8CC61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56BC9082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1B20FC38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5.4 Prepare Bills of Quantities, undertake checking required and prepare necessary addenda.</w:t>
            </w:r>
          </w:p>
          <w:p w14:paraId="5B789E93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3D684A04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64EC4269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77BE3CB9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1B00A751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5.5 Preparation of tender documents including compilation and tender action.</w:t>
            </w:r>
          </w:p>
          <w:p w14:paraId="031F8AF9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6C231CF0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1A1A2305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3BB67B6C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582C711A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5.6 Tender evaluation, negotiation and award.</w:t>
            </w:r>
          </w:p>
          <w:p w14:paraId="3BFBE1DD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4914B8F2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3B07F7B4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60A75C1C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62A9BF90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 xml:space="preserve">5.7 Specification writing </w:t>
            </w:r>
          </w:p>
          <w:p w14:paraId="2526F5A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bottom w:val="dotted" w:sz="4" w:space="0" w:color="auto"/>
            </w:tcBorders>
          </w:tcPr>
          <w:p w14:paraId="62AA77DB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bottom w:val="dotted" w:sz="4" w:space="0" w:color="auto"/>
            </w:tcBorders>
          </w:tcPr>
          <w:p w14:paraId="40C50040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7DFC5427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0F85753E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bottom w:val="dotted" w:sz="4" w:space="0" w:color="auto"/>
            </w:tcBorders>
          </w:tcPr>
          <w:p w14:paraId="0DEF818D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bottom w:val="dotted" w:sz="4" w:space="0" w:color="auto"/>
            </w:tcBorders>
          </w:tcPr>
          <w:p w14:paraId="3849B047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65743032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54355D7E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>AREA 6 – CONSTRUCTION TECHNOLOGY AND BUILDING SERVICES</w:t>
            </w:r>
          </w:p>
          <w:p w14:paraId="1E50986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  <w:tc>
          <w:tcPr>
            <w:tcW w:w="3134" w:type="dxa"/>
            <w:tcBorders>
              <w:top w:val="dotted" w:sz="4" w:space="0" w:color="auto"/>
            </w:tcBorders>
          </w:tcPr>
          <w:p w14:paraId="14F32A91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</w:tcBorders>
          </w:tcPr>
          <w:p w14:paraId="4FB4C847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2BF49DCA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3569D74A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6.1 Acquire knowledge of construction process, technologies, building materials, and its suitability to the project climate.</w:t>
            </w:r>
          </w:p>
          <w:p w14:paraId="387505A7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7C66B45A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0B21D4FD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76778625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62562AD8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6.2 Acquire knowledge of the principals of the design and the science of construction.</w:t>
            </w:r>
          </w:p>
          <w:p w14:paraId="1EB67FD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5A53B0CD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57B283CF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5A9E155A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6262337F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6.3 Acquire knowledge of the principals of construction.</w:t>
            </w:r>
          </w:p>
          <w:p w14:paraId="6C5E8B4A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</w:tcPr>
          <w:p w14:paraId="02129544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</w:tcPr>
          <w:p w14:paraId="1DF4FD17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7A43893A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7DA5FECD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6.4 Interpretation of drawings, specification and other documents.</w:t>
            </w:r>
          </w:p>
          <w:p w14:paraId="642CE7E5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bottom w:val="dotted" w:sz="4" w:space="0" w:color="auto"/>
            </w:tcBorders>
          </w:tcPr>
          <w:p w14:paraId="29C92BE9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bottom w:val="dotted" w:sz="4" w:space="0" w:color="auto"/>
            </w:tcBorders>
          </w:tcPr>
          <w:p w14:paraId="25A65CD1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4AD67C6C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0BF464F8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AREA 7 – </w:t>
            </w:r>
          </w:p>
          <w:p w14:paraId="39D22AFA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>SPECIALIZED AREAS</w:t>
            </w:r>
          </w:p>
          <w:p w14:paraId="4EC78B17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</w:tcPr>
          <w:p w14:paraId="582FDC21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</w:tcBorders>
          </w:tcPr>
          <w:p w14:paraId="3F1CB19C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3466EF21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21701167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7.1 Financial auditing of construction projects.</w:t>
            </w:r>
          </w:p>
          <w:p w14:paraId="635871E9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</w:tcPr>
          <w:p w14:paraId="5316DB26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</w:tcBorders>
          </w:tcPr>
          <w:p w14:paraId="2EE22309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225AC3A9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6BF09D2D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7.2 Feasibility studies.</w:t>
            </w:r>
          </w:p>
          <w:p w14:paraId="08CABF89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</w:tcPr>
          <w:p w14:paraId="6522ABBB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</w:tcBorders>
          </w:tcPr>
          <w:p w14:paraId="7E231147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58C3071A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0F10EF68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7.3 Life cycle cost analysis.</w:t>
            </w:r>
          </w:p>
          <w:p w14:paraId="17BD276D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</w:tcPr>
          <w:p w14:paraId="4E9E2E61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</w:tcBorders>
          </w:tcPr>
          <w:p w14:paraId="25661868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6AD4F9CE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4CF4488F" w14:textId="77777777" w:rsidR="00BD6C3D" w:rsidRPr="0083174E" w:rsidRDefault="00BD6C3D" w:rsidP="0083174E">
            <w:pPr>
              <w:spacing w:line="360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 xml:space="preserve">7.4 Provide value management services. </w:t>
            </w:r>
          </w:p>
          <w:p w14:paraId="5290872A" w14:textId="77777777" w:rsidR="00BD6C3D" w:rsidRPr="0083174E" w:rsidRDefault="00BD6C3D" w:rsidP="0083174E">
            <w:pPr>
              <w:spacing w:line="360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</w:tcPr>
          <w:p w14:paraId="0D9E41B5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</w:tcBorders>
          </w:tcPr>
          <w:p w14:paraId="0B4B825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40F1E397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078053BE" w14:textId="77777777" w:rsidR="00BD6C3D" w:rsidRPr="0083174E" w:rsidRDefault="00BD6C3D" w:rsidP="0083174E">
            <w:pPr>
              <w:spacing w:line="360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7.5 Use of computer application relevant to quantity surveying services.</w:t>
            </w:r>
          </w:p>
          <w:p w14:paraId="611955E5" w14:textId="77777777" w:rsidR="00BD6C3D" w:rsidRPr="0083174E" w:rsidRDefault="00BD6C3D" w:rsidP="0083174E">
            <w:pPr>
              <w:spacing w:line="360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</w:tcPr>
          <w:p w14:paraId="24012309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</w:tcBorders>
          </w:tcPr>
          <w:p w14:paraId="5AA9D8E0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70890174" w14:textId="77777777" w:rsidTr="00BD6C3D">
        <w:tc>
          <w:tcPr>
            <w:tcW w:w="3940" w:type="dxa"/>
            <w:tcBorders>
              <w:top w:val="dotted" w:sz="4" w:space="0" w:color="auto"/>
              <w:bottom w:val="dotted" w:sz="4" w:space="0" w:color="auto"/>
            </w:tcBorders>
          </w:tcPr>
          <w:p w14:paraId="1AB4E602" w14:textId="77777777" w:rsidR="00BD6C3D" w:rsidRPr="0083174E" w:rsidRDefault="00BD6C3D" w:rsidP="0083174E">
            <w:pPr>
              <w:spacing w:line="360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7.6 Risk management.</w:t>
            </w:r>
          </w:p>
          <w:p w14:paraId="28E89F83" w14:textId="77777777" w:rsidR="00BD6C3D" w:rsidRPr="0083174E" w:rsidRDefault="00BD6C3D" w:rsidP="0083174E">
            <w:pPr>
              <w:spacing w:line="360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</w:tcPr>
          <w:p w14:paraId="7F3C34AF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</w:tcBorders>
          </w:tcPr>
          <w:p w14:paraId="43BE2472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1EC80EE9" w14:textId="77777777" w:rsidTr="00BD6C3D">
        <w:tc>
          <w:tcPr>
            <w:tcW w:w="3940" w:type="dxa"/>
            <w:tcBorders>
              <w:top w:val="dotted" w:sz="4" w:space="0" w:color="auto"/>
              <w:bottom w:val="single" w:sz="12" w:space="0" w:color="auto"/>
            </w:tcBorders>
          </w:tcPr>
          <w:p w14:paraId="5309A963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7.8 Acquire knowledge on regulations and guidelines related to construction in relation to government and local authorities, statutory bodies and donor funded projects</w:t>
            </w:r>
          </w:p>
          <w:p w14:paraId="34B42AAF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4" w:space="0" w:color="auto"/>
              <w:bottom w:val="single" w:sz="12" w:space="0" w:color="auto"/>
            </w:tcBorders>
          </w:tcPr>
          <w:p w14:paraId="7ED64EB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single" w:sz="12" w:space="0" w:color="auto"/>
            </w:tcBorders>
          </w:tcPr>
          <w:p w14:paraId="7E97C0B0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4B74E15F" w14:textId="77777777" w:rsidTr="00BD6C3D">
        <w:trPr>
          <w:trHeight w:val="1403"/>
        </w:trPr>
        <w:tc>
          <w:tcPr>
            <w:tcW w:w="3940" w:type="dxa"/>
            <w:tcBorders>
              <w:top w:val="single" w:sz="12" w:space="0" w:color="auto"/>
              <w:bottom w:val="dotted" w:sz="4" w:space="0" w:color="auto"/>
            </w:tcBorders>
          </w:tcPr>
          <w:p w14:paraId="7BF0B491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AREA 8 – </w:t>
            </w:r>
          </w:p>
          <w:p w14:paraId="5C4C1A28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  <w:u w:val="single"/>
              </w:rPr>
            </w:pPr>
            <w:proofErr w:type="gramStart"/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>OTHER  AREAS</w:t>
            </w:r>
            <w:proofErr w:type="gramEnd"/>
            <w:r w:rsidRPr="0083174E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/ ACADEMIC ACTIVITIES</w:t>
            </w:r>
          </w:p>
        </w:tc>
        <w:tc>
          <w:tcPr>
            <w:tcW w:w="3134" w:type="dxa"/>
            <w:tcBorders>
              <w:top w:val="single" w:sz="12" w:space="0" w:color="auto"/>
              <w:bottom w:val="dotted" w:sz="4" w:space="0" w:color="auto"/>
            </w:tcBorders>
          </w:tcPr>
          <w:p w14:paraId="6E94578E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  <w:bottom w:val="dotted" w:sz="4" w:space="0" w:color="auto"/>
            </w:tcBorders>
          </w:tcPr>
          <w:p w14:paraId="4BEFD96C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6C3D" w:rsidRPr="0083174E" w14:paraId="4121007A" w14:textId="77777777" w:rsidTr="00BD6C3D">
        <w:trPr>
          <w:trHeight w:val="2132"/>
        </w:trPr>
        <w:tc>
          <w:tcPr>
            <w:tcW w:w="3940" w:type="dxa"/>
            <w:tcBorders>
              <w:top w:val="dotted" w:sz="4" w:space="0" w:color="auto"/>
            </w:tcBorders>
          </w:tcPr>
          <w:p w14:paraId="5DF6CAE2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r w:rsidRPr="0083174E">
              <w:rPr>
                <w:rFonts w:ascii="Times New Roman" w:hAnsi="Times New Roman"/>
                <w:sz w:val="24"/>
              </w:rPr>
              <w:t>8.1 List down any specialist area research, studies or academic activities or other experience not by the above areas.</w:t>
            </w:r>
          </w:p>
          <w:p w14:paraId="5FD223FB" w14:textId="77777777" w:rsidR="00BD6C3D" w:rsidRPr="0083174E" w:rsidRDefault="00BD6C3D" w:rsidP="0083174E">
            <w:pPr>
              <w:spacing w:line="312" w:lineRule="auto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4" w:space="0" w:color="auto"/>
            </w:tcBorders>
          </w:tcPr>
          <w:p w14:paraId="1BBB32E5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</w:tcBorders>
          </w:tcPr>
          <w:p w14:paraId="779C4571" w14:textId="77777777" w:rsidR="00BD6C3D" w:rsidRPr="0083174E" w:rsidRDefault="00BD6C3D" w:rsidP="00096377">
            <w:pPr>
              <w:spacing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A1C2F0C" w14:textId="77777777" w:rsidR="00B70CC2" w:rsidRPr="006C25E2" w:rsidRDefault="00B70CC2" w:rsidP="00876E0E">
      <w:pPr>
        <w:tabs>
          <w:tab w:val="num" w:pos="540"/>
        </w:tabs>
        <w:spacing w:line="312" w:lineRule="auto"/>
        <w:jc w:val="both"/>
        <w:rPr>
          <w:rFonts w:ascii="Arial Narrow" w:hAnsi="Arial Narrow" w:cs="Arial"/>
          <w:b/>
          <w:sz w:val="24"/>
        </w:rPr>
      </w:pPr>
    </w:p>
    <w:sectPr w:rsidR="00B70CC2" w:rsidRPr="006C25E2" w:rsidSect="00CF0A41">
      <w:footerReference w:type="default" r:id="rId7"/>
      <w:pgSz w:w="11906" w:h="16838" w:code="9"/>
      <w:pgMar w:top="900" w:right="907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0A5C" w14:textId="77777777" w:rsidR="001B63ED" w:rsidRDefault="001B63ED">
      <w:r>
        <w:separator/>
      </w:r>
    </w:p>
  </w:endnote>
  <w:endnote w:type="continuationSeparator" w:id="0">
    <w:p w14:paraId="26EA3FD7" w14:textId="77777777" w:rsidR="001B63ED" w:rsidRDefault="001B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E41D" w14:textId="77777777" w:rsidR="00055567" w:rsidRPr="00437436" w:rsidRDefault="00AC2A74" w:rsidP="0099280B">
    <w:pPr>
      <w:pStyle w:val="Footer"/>
      <w:tabs>
        <w:tab w:val="clear" w:pos="4320"/>
        <w:tab w:val="clear" w:pos="8640"/>
      </w:tabs>
      <w:rPr>
        <w:sz w:val="10"/>
      </w:rPr>
    </w:pPr>
    <w:r>
      <w:rPr>
        <w:sz w:val="10"/>
      </w:rPr>
      <w:tab/>
    </w:r>
    <w:r>
      <w:rPr>
        <w:sz w:val="10"/>
      </w:rPr>
      <w:tab/>
    </w:r>
    <w:r>
      <w:rPr>
        <w:sz w:val="10"/>
      </w:rPr>
      <w:tab/>
    </w:r>
    <w:r>
      <w:rPr>
        <w:sz w:val="10"/>
      </w:rPr>
      <w:tab/>
    </w:r>
    <w:r>
      <w:rPr>
        <w:sz w:val="10"/>
      </w:rPr>
      <w:tab/>
    </w:r>
    <w:r w:rsidR="00055567">
      <w:rPr>
        <w:sz w:val="10"/>
      </w:rPr>
      <w:tab/>
    </w:r>
    <w:r w:rsidR="00055567">
      <w:rPr>
        <w:sz w:val="10"/>
      </w:rPr>
      <w:tab/>
    </w:r>
    <w:r w:rsidR="00055567">
      <w:rPr>
        <w:sz w:val="10"/>
      </w:rPr>
      <w:tab/>
    </w:r>
    <w:r w:rsidR="00055567">
      <w:rPr>
        <w:sz w:val="10"/>
      </w:rPr>
      <w:tab/>
    </w:r>
    <w:r w:rsidR="00055567">
      <w:rPr>
        <w:sz w:val="10"/>
      </w:rPr>
      <w:tab/>
    </w:r>
    <w:r w:rsidR="00055567">
      <w:rPr>
        <w:sz w:val="10"/>
      </w:rPr>
      <w:tab/>
    </w:r>
    <w:r w:rsidR="00055567">
      <w:rPr>
        <w:sz w:val="10"/>
      </w:rPr>
      <w:tab/>
    </w:r>
    <w:r w:rsidR="00172A7D">
      <w:rPr>
        <w:sz w:val="10"/>
      </w:rPr>
      <w:t xml:space="preserve">             </w:t>
    </w:r>
    <w:r w:rsidR="00055567" w:rsidRPr="00172A7D">
      <w:rPr>
        <w:sz w:val="16"/>
        <w:szCs w:val="16"/>
      </w:rPr>
      <w:t xml:space="preserve">Page </w:t>
    </w:r>
    <w:r w:rsidR="00055567" w:rsidRPr="00172A7D">
      <w:rPr>
        <w:sz w:val="16"/>
        <w:szCs w:val="16"/>
      </w:rPr>
      <w:fldChar w:fldCharType="begin"/>
    </w:r>
    <w:r w:rsidR="00055567" w:rsidRPr="00172A7D">
      <w:rPr>
        <w:sz w:val="16"/>
        <w:szCs w:val="16"/>
      </w:rPr>
      <w:instrText xml:space="preserve"> PAGE </w:instrText>
    </w:r>
    <w:r w:rsidR="00055567" w:rsidRPr="00172A7D">
      <w:rPr>
        <w:sz w:val="16"/>
        <w:szCs w:val="16"/>
      </w:rPr>
      <w:fldChar w:fldCharType="separate"/>
    </w:r>
    <w:r w:rsidR="00633925">
      <w:rPr>
        <w:noProof/>
        <w:sz w:val="16"/>
        <w:szCs w:val="16"/>
      </w:rPr>
      <w:t>1</w:t>
    </w:r>
    <w:r w:rsidR="00055567" w:rsidRPr="00172A7D">
      <w:rPr>
        <w:sz w:val="16"/>
        <w:szCs w:val="16"/>
      </w:rPr>
      <w:fldChar w:fldCharType="end"/>
    </w:r>
    <w:r w:rsidR="00055567" w:rsidRPr="00172A7D">
      <w:rPr>
        <w:sz w:val="16"/>
        <w:szCs w:val="16"/>
      </w:rPr>
      <w:t xml:space="preserve"> of </w:t>
    </w:r>
    <w:r w:rsidR="00055567" w:rsidRPr="00172A7D">
      <w:rPr>
        <w:sz w:val="16"/>
        <w:szCs w:val="16"/>
      </w:rPr>
      <w:fldChar w:fldCharType="begin"/>
    </w:r>
    <w:r w:rsidR="00055567" w:rsidRPr="00172A7D">
      <w:rPr>
        <w:sz w:val="16"/>
        <w:szCs w:val="16"/>
      </w:rPr>
      <w:instrText xml:space="preserve"> NUMPAGES </w:instrText>
    </w:r>
    <w:r w:rsidR="00055567" w:rsidRPr="00172A7D">
      <w:rPr>
        <w:sz w:val="16"/>
        <w:szCs w:val="16"/>
      </w:rPr>
      <w:fldChar w:fldCharType="separate"/>
    </w:r>
    <w:r w:rsidR="00633925">
      <w:rPr>
        <w:noProof/>
        <w:sz w:val="16"/>
        <w:szCs w:val="16"/>
      </w:rPr>
      <w:t>6</w:t>
    </w:r>
    <w:r w:rsidR="00055567" w:rsidRPr="00172A7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FCF8E" w14:textId="77777777" w:rsidR="001B63ED" w:rsidRDefault="001B63ED">
      <w:r>
        <w:separator/>
      </w:r>
    </w:p>
  </w:footnote>
  <w:footnote w:type="continuationSeparator" w:id="0">
    <w:p w14:paraId="70D12AC0" w14:textId="77777777" w:rsidR="001B63ED" w:rsidRDefault="001B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4696"/>
    <w:multiLevelType w:val="multilevel"/>
    <w:tmpl w:val="47D04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56"/>
    <w:rsid w:val="00027FB0"/>
    <w:rsid w:val="00044818"/>
    <w:rsid w:val="00055567"/>
    <w:rsid w:val="00060A56"/>
    <w:rsid w:val="00075BFB"/>
    <w:rsid w:val="00096377"/>
    <w:rsid w:val="000A18A4"/>
    <w:rsid w:val="000D114C"/>
    <w:rsid w:val="001264BA"/>
    <w:rsid w:val="00156FB8"/>
    <w:rsid w:val="00172814"/>
    <w:rsid w:val="00172A7D"/>
    <w:rsid w:val="0018597C"/>
    <w:rsid w:val="00196308"/>
    <w:rsid w:val="001B63ED"/>
    <w:rsid w:val="001E4CB5"/>
    <w:rsid w:val="00212441"/>
    <w:rsid w:val="002141F4"/>
    <w:rsid w:val="00225879"/>
    <w:rsid w:val="00234AE7"/>
    <w:rsid w:val="00250940"/>
    <w:rsid w:val="00275C44"/>
    <w:rsid w:val="002A2E1D"/>
    <w:rsid w:val="002A31E2"/>
    <w:rsid w:val="002A4233"/>
    <w:rsid w:val="002C6FD8"/>
    <w:rsid w:val="002F2DF1"/>
    <w:rsid w:val="00316D23"/>
    <w:rsid w:val="0032046B"/>
    <w:rsid w:val="003418BF"/>
    <w:rsid w:val="00383AED"/>
    <w:rsid w:val="003956DD"/>
    <w:rsid w:val="003B0A7B"/>
    <w:rsid w:val="00402844"/>
    <w:rsid w:val="00412584"/>
    <w:rsid w:val="00437436"/>
    <w:rsid w:val="00466209"/>
    <w:rsid w:val="004A45AD"/>
    <w:rsid w:val="004B573A"/>
    <w:rsid w:val="004C229B"/>
    <w:rsid w:val="004C5DA2"/>
    <w:rsid w:val="004C7147"/>
    <w:rsid w:val="004D091D"/>
    <w:rsid w:val="00517B33"/>
    <w:rsid w:val="005223DB"/>
    <w:rsid w:val="005714F8"/>
    <w:rsid w:val="005D3A4D"/>
    <w:rsid w:val="005D70B0"/>
    <w:rsid w:val="00600E1C"/>
    <w:rsid w:val="00622CD6"/>
    <w:rsid w:val="00633925"/>
    <w:rsid w:val="00670CBE"/>
    <w:rsid w:val="00684456"/>
    <w:rsid w:val="006941DB"/>
    <w:rsid w:val="006C25E2"/>
    <w:rsid w:val="006C6295"/>
    <w:rsid w:val="006E48A1"/>
    <w:rsid w:val="006F0C4F"/>
    <w:rsid w:val="0077015A"/>
    <w:rsid w:val="00777C8E"/>
    <w:rsid w:val="007A1501"/>
    <w:rsid w:val="007C13C1"/>
    <w:rsid w:val="007E1F74"/>
    <w:rsid w:val="0083174E"/>
    <w:rsid w:val="00835A2B"/>
    <w:rsid w:val="00876E0E"/>
    <w:rsid w:val="008A029E"/>
    <w:rsid w:val="008A47BE"/>
    <w:rsid w:val="008C5C91"/>
    <w:rsid w:val="008F7881"/>
    <w:rsid w:val="00904919"/>
    <w:rsid w:val="00932598"/>
    <w:rsid w:val="00957B0B"/>
    <w:rsid w:val="0099280B"/>
    <w:rsid w:val="00994264"/>
    <w:rsid w:val="009C1746"/>
    <w:rsid w:val="009C5172"/>
    <w:rsid w:val="009E2852"/>
    <w:rsid w:val="009F3F59"/>
    <w:rsid w:val="00A26AC8"/>
    <w:rsid w:val="00AC2A74"/>
    <w:rsid w:val="00B70CC2"/>
    <w:rsid w:val="00BB0139"/>
    <w:rsid w:val="00BD6C3D"/>
    <w:rsid w:val="00BE049C"/>
    <w:rsid w:val="00C34511"/>
    <w:rsid w:val="00C60789"/>
    <w:rsid w:val="00C6118F"/>
    <w:rsid w:val="00C83D45"/>
    <w:rsid w:val="00C85DFF"/>
    <w:rsid w:val="00C95ACF"/>
    <w:rsid w:val="00CF0A41"/>
    <w:rsid w:val="00D11939"/>
    <w:rsid w:val="00D31FEF"/>
    <w:rsid w:val="00D37EC6"/>
    <w:rsid w:val="00D520BB"/>
    <w:rsid w:val="00D80B7B"/>
    <w:rsid w:val="00D96FD7"/>
    <w:rsid w:val="00DB779F"/>
    <w:rsid w:val="00DC757A"/>
    <w:rsid w:val="00DE49E1"/>
    <w:rsid w:val="00E73848"/>
    <w:rsid w:val="00E83A4C"/>
    <w:rsid w:val="00EB1DBD"/>
    <w:rsid w:val="00EC3BCB"/>
    <w:rsid w:val="00ED7616"/>
    <w:rsid w:val="00ED7CAA"/>
    <w:rsid w:val="00F00822"/>
    <w:rsid w:val="00F44B33"/>
    <w:rsid w:val="00F45144"/>
    <w:rsid w:val="00F52DB8"/>
    <w:rsid w:val="00F97116"/>
    <w:rsid w:val="00FA230D"/>
    <w:rsid w:val="00FF1114"/>
    <w:rsid w:val="00FF15B1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519D6"/>
  <w15:chartTrackingRefBased/>
  <w15:docId w15:val="{CC3A666E-9E4C-4F3B-8F59-A4885ACA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si-LK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3956DD"/>
    <w:pPr>
      <w:keepNext/>
      <w:spacing w:before="240" w:after="60"/>
      <w:jc w:val="both"/>
      <w:outlineLvl w:val="0"/>
    </w:pPr>
    <w:rPr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3956D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956DD"/>
    <w:pPr>
      <w:keepNext/>
      <w:spacing w:before="240" w:after="60"/>
      <w:outlineLvl w:val="2"/>
    </w:pPr>
    <w:rPr>
      <w:rFonts w:cs="Arial"/>
      <w:b/>
      <w:bCs/>
      <w:sz w:val="26"/>
      <w:szCs w:val="26"/>
      <w:lang w:val="en-US"/>
    </w:rPr>
  </w:style>
  <w:style w:type="paragraph" w:styleId="Heading7">
    <w:name w:val="heading 7"/>
    <w:basedOn w:val="Normal"/>
    <w:next w:val="Normal"/>
    <w:qFormat/>
    <w:rsid w:val="003956DD"/>
    <w:pPr>
      <w:spacing w:before="240" w:after="60"/>
      <w:outlineLvl w:val="6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56DD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rsid w:val="003956DD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rsid w:val="003956DD"/>
    <w:pPr>
      <w:ind w:left="720" w:hanging="720"/>
      <w:jc w:val="both"/>
    </w:pPr>
    <w:rPr>
      <w:rFonts w:ascii="Times New Roman" w:hAnsi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3956DD"/>
  </w:style>
  <w:style w:type="paragraph" w:styleId="ListParagraph">
    <w:name w:val="List Paragraph"/>
    <w:basedOn w:val="Normal"/>
    <w:uiPriority w:val="34"/>
    <w:qFormat/>
    <w:rsid w:val="006E48A1"/>
    <w:pPr>
      <w:ind w:left="720"/>
    </w:pPr>
    <w:rPr>
      <w:rFonts w:ascii="Times New Roman" w:eastAsia="SimSu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2 – Candidate’s diary</vt:lpstr>
    </vt:vector>
  </TitlesOfParts>
  <Company>The Royal Institution of Chartered Surveyors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 – Candidate’s diary</dc:title>
  <dc:subject/>
  <dc:creator>SPatel</dc:creator>
  <cp:keywords/>
  <cp:lastModifiedBy>Kudos Utopia</cp:lastModifiedBy>
  <cp:revision>2</cp:revision>
  <cp:lastPrinted>2009-07-14T20:37:00Z</cp:lastPrinted>
  <dcterms:created xsi:type="dcterms:W3CDTF">2021-02-19T17:39:00Z</dcterms:created>
  <dcterms:modified xsi:type="dcterms:W3CDTF">2021-02-19T17:39:00Z</dcterms:modified>
</cp:coreProperties>
</file>